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474" w14:textId="249F4CE8" w:rsidR="00AE0401" w:rsidRPr="00D054AF" w:rsidRDefault="00C94CB1">
      <w:pPr>
        <w:spacing w:after="0" w:line="240" w:lineRule="auto"/>
        <w:ind w:right="-1036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DECRETO Nº.  </w:t>
      </w:r>
      <w:r w:rsidR="00BB7721" w:rsidRPr="00D054AF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903</w:t>
      </w:r>
      <w:r w:rsidRPr="00D054AF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/2021</w:t>
      </w:r>
    </w:p>
    <w:p w14:paraId="7C4EC86A" w14:textId="756B8370" w:rsidR="0098168C" w:rsidRPr="00D054AF" w:rsidRDefault="0098168C" w:rsidP="0098168C">
      <w:pPr>
        <w:ind w:left="4536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hAnsi="Arial Narrow" w:cs="Times New Roman"/>
          <w:sz w:val="24"/>
          <w:szCs w:val="24"/>
        </w:rPr>
        <w:t>INSTITUI A COMISSÃO DE ACOMPANHAMENTO, CONTROLE, PREVENÇÃO E MONITORAMENTO DA COVID-19 NO MUNICÍPIO DE LUCENA/PB</w:t>
      </w: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</w:p>
    <w:p w14:paraId="35771D7B" w14:textId="0D41AF04" w:rsidR="00AE0401" w:rsidRPr="00D054AF" w:rsidRDefault="00C94CB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O Prefeito Constitucional do Município de Lucena, Estado da Paraíba, no uso das atribuições que lhe são conferidas pelo Art. 59, inciso V, da Lei orgânica.</w:t>
      </w:r>
    </w:p>
    <w:p w14:paraId="2BE3DBE2" w14:textId="37F53C55" w:rsidR="00BB7721" w:rsidRPr="00D054AF" w:rsidRDefault="00BB7721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b/>
          <w:bCs/>
          <w:sz w:val="24"/>
          <w:szCs w:val="24"/>
        </w:rPr>
        <w:t>Considerando</w:t>
      </w:r>
      <w:r w:rsidRPr="00D054AF">
        <w:rPr>
          <w:rFonts w:ascii="Arial Narrow" w:hAnsi="Arial Narrow"/>
          <w:sz w:val="24"/>
          <w:szCs w:val="24"/>
        </w:rPr>
        <w:t xml:space="preserve"> os princípios que regem a administração pública, mormente o da eficiência;</w:t>
      </w:r>
    </w:p>
    <w:p w14:paraId="56185F92" w14:textId="6A0E577B" w:rsidR="00BB7721" w:rsidRPr="00D054AF" w:rsidRDefault="00BB7721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b/>
          <w:bCs/>
          <w:sz w:val="24"/>
          <w:szCs w:val="24"/>
        </w:rPr>
        <w:t>Considerando</w:t>
      </w:r>
      <w:r w:rsidRPr="00D054AF">
        <w:rPr>
          <w:rFonts w:ascii="Arial Narrow" w:hAnsi="Arial Narrow"/>
          <w:sz w:val="24"/>
          <w:szCs w:val="24"/>
        </w:rPr>
        <w:t xml:space="preserve"> as circunstâncias que envolvem o município de Lucena-PB, entre elas a existência de intenso fluxo de turistas advindos por via terrestre e aquaviária;</w:t>
      </w:r>
    </w:p>
    <w:p w14:paraId="7089C1DB" w14:textId="7665BA95" w:rsidR="00BB7721" w:rsidRPr="00D054AF" w:rsidRDefault="00BB7721" w:rsidP="00BB772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Considerando</w:t>
      </w: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o estado de calamidade pública em saúde e dos Decretos estadual e municipal, que estabelecem as medidas de enfrentamento e prevenção à pandemia causada pela COVID 19;</w:t>
      </w:r>
    </w:p>
    <w:p w14:paraId="35B2C0AA" w14:textId="77777777" w:rsidR="00AE0401" w:rsidRPr="00D054AF" w:rsidRDefault="00C94CB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DECRETA</w:t>
      </w:r>
    </w:p>
    <w:p w14:paraId="06BDE13C" w14:textId="11420415" w:rsidR="00BB7721" w:rsidRPr="00D054AF" w:rsidRDefault="00C94CB1" w:rsidP="00BB772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Art. 1º </w:t>
      </w:r>
      <w:r w:rsidR="00BB7721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Fica instituída a </w:t>
      </w:r>
      <w:r w:rsidR="00BB7721" w:rsidRPr="00D054AF">
        <w:rPr>
          <w:rFonts w:ascii="Arial Narrow" w:hAnsi="Arial Narrow" w:cs="Times New Roman"/>
          <w:sz w:val="24"/>
          <w:szCs w:val="24"/>
        </w:rPr>
        <w:t>COMISSÃO DE ACOMPANHAMENTO, CONTROLE, PREVENÇÃO E MONITORAMENTO DA COVID-19 NO MUNICÍPIO DE LUCENA/PB</w:t>
      </w:r>
      <w:r w:rsidR="00BB7721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</w:p>
    <w:p w14:paraId="7AC3C9B7" w14:textId="7A2B12EA" w:rsidR="00AE0401" w:rsidRPr="00D054AF" w:rsidRDefault="00BB7721" w:rsidP="00BB772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Art. 2º </w:t>
      </w:r>
      <w:r w:rsidR="00BB066D" w:rsidRPr="00D054AF">
        <w:rPr>
          <w:rFonts w:ascii="Arial Narrow" w:hAnsi="Arial Narrow"/>
          <w:sz w:val="24"/>
          <w:szCs w:val="24"/>
        </w:rPr>
        <w:t>A comissão é órgão de assessoramento e articulação do Prefeito municipal de Lucena-PB sobre as questões decorrentes da pandemia do coronavírus (COVID-19).</w:t>
      </w:r>
    </w:p>
    <w:p w14:paraId="5ECE1A63" w14:textId="7024AD48" w:rsidR="00AE0401" w:rsidRPr="00D054AF" w:rsidRDefault="00C94CB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Art. 3º </w:t>
      </w:r>
      <w:r w:rsidR="00BB066D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 comissão, que será nomeada em portaria específica, </w:t>
      </w:r>
      <w:r w:rsidR="00825F12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será composta pelos seguintes membros</w:t>
      </w:r>
      <w:r w:rsidR="004A01C9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titulares</w:t>
      </w:r>
      <w:r w:rsidR="00825F12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:</w:t>
      </w:r>
    </w:p>
    <w:p w14:paraId="46A2A428" w14:textId="3A5B2D3B" w:rsidR="00825F12" w:rsidRPr="00D054AF" w:rsidRDefault="00825F12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>I –PROCURADOR (a) GERAL</w:t>
      </w:r>
      <w:r w:rsidR="004A01C9" w:rsidRPr="00D054AF">
        <w:rPr>
          <w:rFonts w:ascii="Arial Narrow" w:hAnsi="Arial Narrow"/>
          <w:sz w:val="24"/>
          <w:szCs w:val="24"/>
        </w:rPr>
        <w:t xml:space="preserve"> E SUB PROCURADOR (a)</w:t>
      </w:r>
      <w:r w:rsidRPr="00D054AF">
        <w:rPr>
          <w:rFonts w:ascii="Arial Narrow" w:hAnsi="Arial Narrow"/>
          <w:sz w:val="24"/>
          <w:szCs w:val="24"/>
        </w:rPr>
        <w:t xml:space="preserve"> DO MUNICÍPIO</w:t>
      </w:r>
      <w:r w:rsidR="00D10FE7">
        <w:rPr>
          <w:rFonts w:ascii="Arial Narrow" w:hAnsi="Arial Narrow"/>
          <w:sz w:val="24"/>
          <w:szCs w:val="24"/>
        </w:rPr>
        <w:t>;</w:t>
      </w:r>
    </w:p>
    <w:p w14:paraId="0EABB89B" w14:textId="0421748D" w:rsidR="00825F12" w:rsidRPr="00D054AF" w:rsidRDefault="00825F12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 xml:space="preserve">II-SECRETÁRIO (a) MUNICIPAL DE SAÚDE; </w:t>
      </w:r>
    </w:p>
    <w:p w14:paraId="71B64A46" w14:textId="389E667C" w:rsidR="00825F12" w:rsidRPr="00D054AF" w:rsidRDefault="00825F12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>II</w:t>
      </w:r>
      <w:r w:rsidR="0098168C" w:rsidRPr="00D054AF">
        <w:rPr>
          <w:rFonts w:ascii="Arial Narrow" w:hAnsi="Arial Narrow"/>
          <w:sz w:val="24"/>
          <w:szCs w:val="24"/>
        </w:rPr>
        <w:t>I</w:t>
      </w:r>
      <w:r w:rsidRPr="00D054AF">
        <w:rPr>
          <w:rFonts w:ascii="Arial Narrow" w:hAnsi="Arial Narrow"/>
          <w:sz w:val="24"/>
          <w:szCs w:val="24"/>
        </w:rPr>
        <w:t xml:space="preserve"> – SECRETÁRIO (a) MUNICIPAL DE ESPORTE E LAZER; </w:t>
      </w:r>
    </w:p>
    <w:p w14:paraId="389DCAD3" w14:textId="759D36C9" w:rsidR="00825F12" w:rsidRPr="00D054AF" w:rsidRDefault="00825F12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>I</w:t>
      </w:r>
      <w:r w:rsidR="0098168C" w:rsidRPr="00D054AF">
        <w:rPr>
          <w:rFonts w:ascii="Arial Narrow" w:hAnsi="Arial Narrow"/>
          <w:sz w:val="24"/>
          <w:szCs w:val="24"/>
        </w:rPr>
        <w:t>V</w:t>
      </w:r>
      <w:r w:rsidRPr="00D054AF">
        <w:rPr>
          <w:rFonts w:ascii="Arial Narrow" w:hAnsi="Arial Narrow"/>
          <w:sz w:val="24"/>
          <w:szCs w:val="24"/>
        </w:rPr>
        <w:t xml:space="preserve"> –</w:t>
      </w:r>
      <w:bookmarkStart w:id="0" w:name="_Hlk75777229"/>
      <w:r w:rsidRPr="00D054AF">
        <w:rPr>
          <w:rFonts w:ascii="Arial Narrow" w:hAnsi="Arial Narrow"/>
          <w:sz w:val="24"/>
          <w:szCs w:val="24"/>
        </w:rPr>
        <w:t>SECRETARIO (a) MUNICIPAL DE DESENVOLVIMENTO ECONÔMICO, COMÉRCIO E INDÚSTRIA</w:t>
      </w:r>
      <w:bookmarkEnd w:id="0"/>
      <w:r w:rsidRPr="00D054AF">
        <w:rPr>
          <w:rFonts w:ascii="Arial Narrow" w:hAnsi="Arial Narrow"/>
          <w:sz w:val="24"/>
          <w:szCs w:val="24"/>
        </w:rPr>
        <w:t xml:space="preserve">; </w:t>
      </w:r>
    </w:p>
    <w:p w14:paraId="38CCEB99" w14:textId="2B4BAC84" w:rsidR="00825F12" w:rsidRPr="00D054AF" w:rsidRDefault="00825F12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>V-</w:t>
      </w:r>
      <w:r w:rsidR="004A01C9" w:rsidRPr="00D054AF">
        <w:rPr>
          <w:rFonts w:ascii="Arial Narrow" w:hAnsi="Arial Narrow"/>
          <w:sz w:val="24"/>
          <w:szCs w:val="24"/>
        </w:rPr>
        <w:t>SECRETÁRIO (a) DE TURISMO</w:t>
      </w:r>
    </w:p>
    <w:p w14:paraId="2CA61603" w14:textId="726A4D0F" w:rsidR="004A01C9" w:rsidRPr="00D054AF" w:rsidRDefault="004A01C9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>V</w:t>
      </w:r>
      <w:r w:rsidR="0098168C" w:rsidRPr="00D054AF">
        <w:rPr>
          <w:rFonts w:ascii="Arial Narrow" w:hAnsi="Arial Narrow"/>
          <w:sz w:val="24"/>
          <w:szCs w:val="24"/>
        </w:rPr>
        <w:t>I</w:t>
      </w:r>
      <w:r w:rsidRPr="00D054AF">
        <w:rPr>
          <w:rFonts w:ascii="Arial Narrow" w:hAnsi="Arial Narrow"/>
          <w:sz w:val="24"/>
          <w:szCs w:val="24"/>
        </w:rPr>
        <w:t>-</w:t>
      </w:r>
      <w:r w:rsidR="00D054AF">
        <w:rPr>
          <w:rFonts w:ascii="Arial Narrow" w:hAnsi="Arial Narrow"/>
          <w:sz w:val="24"/>
          <w:szCs w:val="24"/>
        </w:rPr>
        <w:t xml:space="preserve">PRESIDENTE (a) DA </w:t>
      </w:r>
      <w:r w:rsidRPr="00D054AF">
        <w:rPr>
          <w:rFonts w:ascii="Arial Narrow" w:hAnsi="Arial Narrow"/>
          <w:sz w:val="24"/>
          <w:szCs w:val="24"/>
        </w:rPr>
        <w:t>CÂMARA MUNICIPAL DE LUCENA-PB</w:t>
      </w:r>
      <w:r w:rsidR="00D10FE7">
        <w:rPr>
          <w:rFonts w:ascii="Arial Narrow" w:hAnsi="Arial Narrow"/>
          <w:sz w:val="24"/>
          <w:szCs w:val="24"/>
        </w:rPr>
        <w:t>;</w:t>
      </w:r>
    </w:p>
    <w:p w14:paraId="352C4125" w14:textId="0313126C" w:rsidR="004A01C9" w:rsidRPr="00D054AF" w:rsidRDefault="004A01C9">
      <w:pPr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 w:rsidRPr="00D054AF">
        <w:rPr>
          <w:rFonts w:ascii="Arial Narrow" w:hAnsi="Arial Narrow"/>
          <w:b/>
          <w:bCs/>
          <w:sz w:val="24"/>
          <w:szCs w:val="24"/>
        </w:rPr>
        <w:lastRenderedPageBreak/>
        <w:t>§1º A comissão será presidida diretamente pelo prefeito constitucional que, na sua ausência, poderá designar alguns dos membros da comissão para coordenar;</w:t>
      </w:r>
    </w:p>
    <w:p w14:paraId="6DF364B5" w14:textId="7220610A" w:rsidR="004A01C9" w:rsidRPr="00D054AF" w:rsidRDefault="004A01C9" w:rsidP="004A01C9">
      <w:pPr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 w:rsidRPr="00D054AF">
        <w:rPr>
          <w:rFonts w:ascii="Arial Narrow" w:hAnsi="Arial Narrow"/>
          <w:b/>
          <w:bCs/>
          <w:sz w:val="24"/>
          <w:szCs w:val="24"/>
        </w:rPr>
        <w:t>§2º Os membros da comissão poderão se fazer representar nas reuniões pelo seu substituto na função ou por ocupantes de cargos de natureza especial, devidamente designados pelos seus titulares</w:t>
      </w:r>
      <w:r w:rsidR="00D10FE7">
        <w:rPr>
          <w:rFonts w:ascii="Arial Narrow" w:hAnsi="Arial Narrow"/>
          <w:b/>
          <w:bCs/>
          <w:sz w:val="24"/>
          <w:szCs w:val="24"/>
        </w:rPr>
        <w:t>;</w:t>
      </w:r>
    </w:p>
    <w:p w14:paraId="1D48769B" w14:textId="126A3D23" w:rsidR="00D05D35" w:rsidRPr="00D054AF" w:rsidRDefault="00D05D35" w:rsidP="00D05D35">
      <w:pPr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 w:rsidRPr="00D054AF">
        <w:rPr>
          <w:rFonts w:ascii="Arial Narrow" w:hAnsi="Arial Narrow"/>
          <w:b/>
          <w:bCs/>
          <w:sz w:val="24"/>
          <w:szCs w:val="24"/>
        </w:rPr>
        <w:t>§3º Dentre as atribuições específicas, a respectiva comissão deverá se reunir e discutir, antecipadamente, as questões atinentes aos decretos municipais, observando o disposto no decreto estadual.</w:t>
      </w:r>
    </w:p>
    <w:p w14:paraId="0DFB8877" w14:textId="1CFD9880" w:rsidR="004A01C9" w:rsidRPr="00D054AF" w:rsidRDefault="004A01C9" w:rsidP="004A01C9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 xml:space="preserve">Art. </w:t>
      </w:r>
      <w:r w:rsidR="0098168C" w:rsidRPr="00D054AF">
        <w:rPr>
          <w:rFonts w:ascii="Arial Narrow" w:hAnsi="Arial Narrow"/>
          <w:sz w:val="24"/>
          <w:szCs w:val="24"/>
        </w:rPr>
        <w:t>4</w:t>
      </w:r>
      <w:r w:rsidRPr="00D054AF">
        <w:rPr>
          <w:rFonts w:ascii="Arial Narrow" w:hAnsi="Arial Narrow"/>
          <w:sz w:val="24"/>
          <w:szCs w:val="24"/>
        </w:rPr>
        <w:t>º. A comissão poderá instituir grupos de trabalho temporários para lhe auxiliar no cumprimento de suas atribuições.</w:t>
      </w:r>
    </w:p>
    <w:p w14:paraId="062586E4" w14:textId="161C9683" w:rsidR="004A01C9" w:rsidRPr="00D054AF" w:rsidRDefault="004A01C9" w:rsidP="004A01C9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D054AF">
        <w:rPr>
          <w:rFonts w:ascii="Arial Narrow" w:hAnsi="Arial Narrow"/>
          <w:sz w:val="24"/>
          <w:szCs w:val="24"/>
        </w:rPr>
        <w:t xml:space="preserve">Art. </w:t>
      </w:r>
      <w:r w:rsidR="0098168C" w:rsidRPr="00D054AF">
        <w:rPr>
          <w:rFonts w:ascii="Arial Narrow" w:hAnsi="Arial Narrow"/>
          <w:sz w:val="24"/>
          <w:szCs w:val="24"/>
        </w:rPr>
        <w:t>5</w:t>
      </w:r>
      <w:r w:rsidRPr="00D054AF">
        <w:rPr>
          <w:rFonts w:ascii="Arial Narrow" w:hAnsi="Arial Narrow"/>
          <w:sz w:val="24"/>
          <w:szCs w:val="24"/>
        </w:rPr>
        <w:t>º. A participação n</w:t>
      </w:r>
      <w:r w:rsidR="00504FD9" w:rsidRPr="00D054AF">
        <w:rPr>
          <w:rFonts w:ascii="Arial Narrow" w:hAnsi="Arial Narrow"/>
          <w:sz w:val="24"/>
          <w:szCs w:val="24"/>
        </w:rPr>
        <w:t>a comissão e</w:t>
      </w:r>
      <w:r w:rsidRPr="00D054AF">
        <w:rPr>
          <w:rFonts w:ascii="Arial Narrow" w:hAnsi="Arial Narrow"/>
          <w:sz w:val="24"/>
          <w:szCs w:val="24"/>
        </w:rPr>
        <w:t xml:space="preserve"> nos grupos de trabalho será considerada prestação de serviço público relevante, sendo vedada qualquer tipo de remuneração extra;</w:t>
      </w:r>
    </w:p>
    <w:p w14:paraId="23D743E6" w14:textId="24AFF86F" w:rsidR="00AE0401" w:rsidRPr="00D054AF" w:rsidRDefault="00C94CB1" w:rsidP="004A01C9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Art. </w:t>
      </w:r>
      <w:r w:rsidR="0098168C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6</w:t>
      </w: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º Este Decreto entra em vigor na data de sua publicação;</w:t>
      </w:r>
    </w:p>
    <w:p w14:paraId="145492AB" w14:textId="1395B667" w:rsidR="00AE0401" w:rsidRPr="00D054AF" w:rsidRDefault="00C94CB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Art. </w:t>
      </w:r>
      <w:r w:rsidR="0098168C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7</w:t>
      </w: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º Revogam-se as disposições em contrário.</w:t>
      </w:r>
    </w:p>
    <w:p w14:paraId="0B8B61DF" w14:textId="77777777" w:rsidR="00AE0401" w:rsidRPr="00D054AF" w:rsidRDefault="00AE0401">
      <w:pPr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7D3660E1" w14:textId="565EEBE2" w:rsidR="00AE0401" w:rsidRPr="00D054AF" w:rsidRDefault="00042C51" w:rsidP="004A01C9">
      <w:pPr>
        <w:jc w:val="right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Lucena – PB, </w:t>
      </w:r>
      <w:r w:rsidR="004A01C9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2</w:t>
      </w:r>
      <w:r w:rsidR="00D054AF">
        <w:rPr>
          <w:rFonts w:ascii="Arial Narrow" w:eastAsia="Times New Roman" w:hAnsi="Arial Narrow" w:cs="Times New Roman"/>
          <w:sz w:val="24"/>
          <w:szCs w:val="24"/>
          <w:lang w:eastAsia="pt-BR"/>
        </w:rPr>
        <w:t>9</w:t>
      </w:r>
      <w:r w:rsidR="00C94CB1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 </w:t>
      </w:r>
      <w:r w:rsidR="004A01C9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>junho</w:t>
      </w:r>
      <w:r w:rsidR="00C94CB1" w:rsidRPr="00D054A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 2021.</w:t>
      </w:r>
    </w:p>
    <w:p w14:paraId="2A2F92C6" w14:textId="77777777" w:rsidR="00AE0401" w:rsidRPr="00D054AF" w:rsidRDefault="00AE0401">
      <w:pPr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7E1E734B" w14:textId="77777777" w:rsidR="00AE0401" w:rsidRPr="00D054AF" w:rsidRDefault="00AE0401">
      <w:pPr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7139FB61" w14:textId="77777777" w:rsidR="00AE0401" w:rsidRPr="00D054AF" w:rsidRDefault="00C94CB1">
      <w:pPr>
        <w:spacing w:after="0" w:line="240" w:lineRule="auto"/>
        <w:jc w:val="center"/>
        <w:rPr>
          <w:rFonts w:ascii="Arial Narrow" w:eastAsia="Calibri" w:hAnsi="Arial Narrow" w:cs="Times New Roman"/>
          <w:bCs/>
          <w:sz w:val="24"/>
          <w:szCs w:val="24"/>
          <w:lang w:eastAsia="pt-BR"/>
        </w:rPr>
      </w:pPr>
      <w:r w:rsidRPr="00D054AF">
        <w:rPr>
          <w:rFonts w:ascii="Arial Narrow" w:eastAsia="Calibri" w:hAnsi="Arial Narrow" w:cs="Times New Roman"/>
          <w:bCs/>
          <w:sz w:val="24"/>
          <w:szCs w:val="24"/>
          <w:lang w:eastAsia="pt-BR"/>
        </w:rPr>
        <w:t>_______________________________________</w:t>
      </w:r>
    </w:p>
    <w:p w14:paraId="586DB13F" w14:textId="77777777" w:rsidR="00AE0401" w:rsidRPr="00D054AF" w:rsidRDefault="00C94CB1">
      <w:pPr>
        <w:spacing w:after="0" w:line="240" w:lineRule="auto"/>
        <w:jc w:val="center"/>
        <w:rPr>
          <w:rFonts w:ascii="Arial Narrow" w:eastAsia="Calibri" w:hAnsi="Arial Narrow" w:cs="Times New Roman"/>
          <w:bCs/>
          <w:sz w:val="24"/>
          <w:szCs w:val="24"/>
          <w:lang w:eastAsia="pt-BR"/>
        </w:rPr>
      </w:pPr>
      <w:r w:rsidRPr="00D054AF">
        <w:rPr>
          <w:rFonts w:ascii="Arial Narrow" w:eastAsia="Calibri" w:hAnsi="Arial Narrow" w:cs="Times New Roman"/>
          <w:bCs/>
          <w:sz w:val="24"/>
          <w:szCs w:val="24"/>
          <w:lang w:eastAsia="pt-BR"/>
        </w:rPr>
        <w:t>LEOMAX DA COSTA BANDEIRA</w:t>
      </w:r>
    </w:p>
    <w:p w14:paraId="0335A538" w14:textId="77777777" w:rsidR="00AE0401" w:rsidRPr="00D054AF" w:rsidRDefault="00C94CB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054AF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PREFEITO</w:t>
      </w:r>
      <w:r w:rsidR="00042C51" w:rsidRPr="00D054AF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 xml:space="preserve"> CONSTITUCIONAL</w:t>
      </w:r>
    </w:p>
    <w:sectPr w:rsidR="00AE0401" w:rsidRPr="00D054A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23D0" w14:textId="77777777" w:rsidR="00252BC9" w:rsidRDefault="00252BC9">
      <w:pPr>
        <w:spacing w:after="0" w:line="240" w:lineRule="auto"/>
      </w:pPr>
      <w:r>
        <w:separator/>
      </w:r>
    </w:p>
  </w:endnote>
  <w:endnote w:type="continuationSeparator" w:id="0">
    <w:p w14:paraId="577879A3" w14:textId="77777777" w:rsidR="00252BC9" w:rsidRDefault="002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D99A" w14:textId="77777777" w:rsidR="00252BC9" w:rsidRDefault="00252BC9">
      <w:pPr>
        <w:spacing w:after="0" w:line="240" w:lineRule="auto"/>
      </w:pPr>
      <w:r>
        <w:separator/>
      </w:r>
    </w:p>
  </w:footnote>
  <w:footnote w:type="continuationSeparator" w:id="0">
    <w:p w14:paraId="78FED770" w14:textId="77777777" w:rsidR="00252BC9" w:rsidRDefault="002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0F7E" w14:textId="77777777" w:rsidR="00AE0401" w:rsidRDefault="00C94CB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2FA25A4E" wp14:editId="026F2A1F">
          <wp:extent cx="723900" cy="828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B08A0" w14:textId="77777777" w:rsidR="00AE0401" w:rsidRDefault="00C94CB1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>ESTADO DA PARAÍBA</w:t>
    </w:r>
  </w:p>
  <w:p w14:paraId="3586B047" w14:textId="77777777" w:rsidR="00AE0401" w:rsidRDefault="00C94CB1">
    <w:pPr>
      <w:spacing w:after="0" w:line="240" w:lineRule="auto"/>
      <w:ind w:left="142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 xml:space="preserve">PREFEITURA MUNICIPAL DE LUCENA </w:t>
    </w:r>
  </w:p>
  <w:p w14:paraId="0B255895" w14:textId="77777777" w:rsidR="00AE0401" w:rsidRDefault="00C94CB1">
    <w:pPr>
      <w:spacing w:after="0" w:line="240" w:lineRule="auto"/>
      <w:ind w:left="-1260" w:right="-1036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>GABINETE DO PREFEITO</w:t>
    </w:r>
  </w:p>
  <w:p w14:paraId="32C3F5DD" w14:textId="77777777" w:rsidR="00AE0401" w:rsidRDefault="00C94CB1">
    <w:pPr>
      <w:spacing w:after="0" w:line="240" w:lineRule="auto"/>
      <w:ind w:left="-1260" w:right="-1036"/>
      <w:jc w:val="center"/>
      <w:rPr>
        <w:rFonts w:ascii="Times New Roman" w:eastAsia="Times New Roman" w:hAnsi="Times New Roman" w:cs="Times New Roman"/>
        <w:bCs/>
        <w:sz w:val="18"/>
        <w:szCs w:val="18"/>
        <w:lang w:eastAsia="pt-BR"/>
      </w:rPr>
    </w:pPr>
    <w:r>
      <w:rPr>
        <w:rFonts w:ascii="Times New Roman" w:eastAsia="Times New Roman" w:hAnsi="Times New Roman" w:cs="Times New Roman"/>
        <w:bCs/>
        <w:sz w:val="18"/>
        <w:szCs w:val="18"/>
        <w:lang w:eastAsia="pt-BR"/>
      </w:rPr>
      <w:t>CNPJ: 08.924.813/0001-80</w:t>
    </w:r>
  </w:p>
  <w:p w14:paraId="22BBFFCB" w14:textId="77777777" w:rsidR="00AE0401" w:rsidRDefault="00AE0401">
    <w:pPr>
      <w:spacing w:after="0" w:line="240" w:lineRule="auto"/>
      <w:ind w:left="-1260" w:right="-1036"/>
      <w:jc w:val="center"/>
      <w:rPr>
        <w:rFonts w:ascii="Times New Roman" w:eastAsia="Times New Roman" w:hAnsi="Times New Roman" w:cs="Times New Roman"/>
        <w:bCs/>
        <w:sz w:val="18"/>
        <w:szCs w:val="18"/>
        <w:lang w:eastAsia="pt-BR"/>
      </w:rPr>
    </w:pPr>
  </w:p>
  <w:p w14:paraId="2150E6CA" w14:textId="77777777" w:rsidR="00AE0401" w:rsidRDefault="00AE0401">
    <w:pPr>
      <w:spacing w:after="0" w:line="240" w:lineRule="auto"/>
      <w:ind w:right="-1036"/>
      <w:rPr>
        <w:rFonts w:ascii="Times New Roman" w:eastAsia="Times New Roman" w:hAnsi="Times New Roman" w:cs="Times New Roman"/>
        <w:bCs/>
        <w:sz w:val="28"/>
        <w:szCs w:val="28"/>
        <w:lang w:eastAsia="pt-BR"/>
      </w:rPr>
    </w:pPr>
  </w:p>
  <w:p w14:paraId="37B29745" w14:textId="77777777" w:rsidR="00AE0401" w:rsidRDefault="00AE04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A89"/>
    <w:multiLevelType w:val="multilevel"/>
    <w:tmpl w:val="929045A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37F6D01"/>
    <w:multiLevelType w:val="multilevel"/>
    <w:tmpl w:val="2A00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1"/>
    <w:rsid w:val="00042C51"/>
    <w:rsid w:val="00252BC9"/>
    <w:rsid w:val="003337F8"/>
    <w:rsid w:val="00364FB7"/>
    <w:rsid w:val="004A01C9"/>
    <w:rsid w:val="00504FD9"/>
    <w:rsid w:val="00771A05"/>
    <w:rsid w:val="00825F12"/>
    <w:rsid w:val="0098168C"/>
    <w:rsid w:val="00AE0401"/>
    <w:rsid w:val="00BB066D"/>
    <w:rsid w:val="00BB7721"/>
    <w:rsid w:val="00C94CB1"/>
    <w:rsid w:val="00D054AF"/>
    <w:rsid w:val="00D05D35"/>
    <w:rsid w:val="00D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558F"/>
  <w15:docId w15:val="{81251C44-84F3-42FB-BF15-A365A77D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06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A6D06"/>
  </w:style>
  <w:style w:type="character" w:customStyle="1" w:styleId="RodapChar">
    <w:name w:val="Rodapé Char"/>
    <w:basedOn w:val="Fontepargpadro"/>
    <w:link w:val="Rodap"/>
    <w:uiPriority w:val="99"/>
    <w:qFormat/>
    <w:rsid w:val="00EA6D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6D06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6D0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A6D0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6D0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</dc:creator>
  <dc:description/>
  <cp:lastModifiedBy>Ringson</cp:lastModifiedBy>
  <cp:revision>4</cp:revision>
  <dcterms:created xsi:type="dcterms:W3CDTF">2021-06-28T16:15:00Z</dcterms:created>
  <dcterms:modified xsi:type="dcterms:W3CDTF">2021-06-29T16:46:00Z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